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3C6F" w:rsidRDefault="00D43C6F" w:rsidP="00D43C6F">
      <w:r>
        <w:t>Dans ce travail, on étudie en régime transitoire et par la méthode</w:t>
      </w:r>
    </w:p>
    <w:p w:rsidR="00D43C6F" w:rsidRDefault="00D43C6F" w:rsidP="00D43C6F">
      <w:r>
        <w:t>de la chaîne incluse, d.une .le d.attente comportant deux niveaux de</w:t>
      </w:r>
    </w:p>
    <w:p w:rsidR="00D43C6F" w:rsidRDefault="00D43C6F" w:rsidP="00D43C6F">
      <w:r>
        <w:t>priorités. Ce processus modélise les cellules en attente à un carrefour</w:t>
      </w:r>
    </w:p>
    <w:p w:rsidR="00D43C6F" w:rsidRDefault="00D43C6F" w:rsidP="00D43C6F">
      <w:r>
        <w:t>A.T.M, cellules devant sortir par une artère donnée.</w:t>
      </w:r>
    </w:p>
    <w:p w:rsidR="00D43C6F" w:rsidRDefault="00D43C6F" w:rsidP="00D43C6F">
      <w:r>
        <w:t>Une partie des réseaux A.T.M sera utilisée pour transférer des bases</w:t>
      </w:r>
    </w:p>
    <w:p w:rsidR="00D43C6F" w:rsidRDefault="00D43C6F" w:rsidP="00D43C6F">
      <w:r>
        <w:t>de données non urgentes. Des systèmes de priorités sont donc mis en</w:t>
      </w:r>
    </w:p>
    <w:p w:rsidR="00D43C6F" w:rsidRDefault="00D43C6F" w:rsidP="00D43C6F">
      <w:r>
        <w:t>place. En utilisant la technique de la chaîne incluse, ce travail établit des</w:t>
      </w:r>
    </w:p>
    <w:p w:rsidR="00D43C6F" w:rsidRDefault="00D43C6F" w:rsidP="00D43C6F">
      <w:r>
        <w:t>formules explicites et exploitables permettant d.étudier les .uctuations</w:t>
      </w:r>
    </w:p>
    <w:p w:rsidR="00D43C6F" w:rsidRDefault="00D43C6F" w:rsidP="00D43C6F">
      <w:r>
        <w:t>du processus Y associé aux communications non prioritaires.</w:t>
      </w:r>
    </w:p>
    <w:p w:rsidR="00D43C6F" w:rsidRDefault="00D43C6F" w:rsidP="00D43C6F">
      <w:r>
        <w:t>Cet exemple illustre l.inadéquation de l.approximation par les proces-</w:t>
      </w:r>
    </w:p>
    <w:p w:rsidR="00D43C6F" w:rsidRDefault="00D43C6F" w:rsidP="00D43C6F">
      <w:r>
        <w:t>sus de diffusion pour l.étude des .états rares..</w:t>
      </w:r>
    </w:p>
    <w:p w:rsidR="00D43C6F" w:rsidRDefault="00D43C6F" w:rsidP="00D43C6F">
      <w:r>
        <w:t>Par ailleurs, une autre chaîne incluse a été introduite pour étudier</w:t>
      </w:r>
    </w:p>
    <w:p w:rsidR="00D43C6F" w:rsidRDefault="00D43C6F" w:rsidP="00D43C6F">
      <w:r>
        <w:t>ce qui se passe entre deux instants où aucune information ne circule par</w:t>
      </w:r>
    </w:p>
    <w:p w:rsidR="00D43C6F" w:rsidRDefault="00D43C6F" w:rsidP="00D43C6F">
      <w:r>
        <w:t>l.intersection. On étudie durant cette période, le nombre de cellules non</w:t>
      </w:r>
    </w:p>
    <w:p w:rsidR="00D43C6F" w:rsidRDefault="00D43C6F" w:rsidP="00D43C6F">
      <w:r>
        <w:t>prioritaires aux instants où il n y a pas de cellules prioritaires et aux</w:t>
      </w:r>
    </w:p>
    <w:p w:rsidR="00D43C6F" w:rsidRDefault="00D43C6F" w:rsidP="00D43C6F">
      <w:r>
        <w:t>instants où il y a présence de cellules prioritaires et aux instants où il y</w:t>
      </w:r>
    </w:p>
    <w:p w:rsidR="00A41D58" w:rsidRDefault="00D43C6F" w:rsidP="00D43C6F">
      <w:r>
        <w:t>a présence de cellules prioritaires.</w:t>
      </w:r>
    </w:p>
    <w:sectPr w:rsidR="00A41D58" w:rsidSect="00A41D58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D43C6F"/>
    <w:rsid w:val="00A41D58"/>
    <w:rsid w:val="00D43C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1D5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174</Words>
  <Characters>959</Characters>
  <Application>Microsoft Office Word</Application>
  <DocSecurity>0</DocSecurity>
  <Lines>7</Lines>
  <Paragraphs>2</Paragraphs>
  <ScaleCrop>false</ScaleCrop>
  <Company/>
  <LinksUpToDate>false</LinksUpToDate>
  <CharactersWithSpaces>1131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2014-12-08T13:36:00Z</dcterms:created>
  <dcterms:modified xsi:type="dcterms:W3CDTF">2014-12-08T13:36:00Z</dcterms:modified>
</cp:coreProperties>
</file>