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7CF" w:rsidRDefault="002477CF" w:rsidP="00134DAD">
      <w:pPr>
        <w:pStyle w:val="Sansinterligne"/>
        <w:rPr>
          <w:b/>
          <w:bCs/>
          <w:i/>
          <w:iCs/>
          <w:sz w:val="28"/>
          <w:szCs w:val="28"/>
        </w:rPr>
      </w:pPr>
    </w:p>
    <w:p w:rsidR="00A02B40" w:rsidRDefault="00A02B40" w:rsidP="00134DAD">
      <w:pPr>
        <w:pStyle w:val="Sansinterligne"/>
        <w:rPr>
          <w:b/>
          <w:bCs/>
          <w:i/>
          <w:iCs/>
          <w:sz w:val="28"/>
          <w:szCs w:val="28"/>
        </w:rPr>
      </w:pPr>
      <w:r w:rsidRPr="00D06FBE">
        <w:rPr>
          <w:b/>
          <w:bCs/>
          <w:i/>
          <w:iCs/>
          <w:sz w:val="28"/>
          <w:szCs w:val="28"/>
        </w:rPr>
        <w:t>Résumé</w:t>
      </w:r>
    </w:p>
    <w:p w:rsidR="002477CF" w:rsidRPr="00D06FBE" w:rsidRDefault="002477CF" w:rsidP="00134DAD">
      <w:pPr>
        <w:pStyle w:val="Sansinterligne"/>
        <w:rPr>
          <w:i/>
          <w:iCs/>
        </w:rPr>
      </w:pPr>
    </w:p>
    <w:p w:rsidR="00020836" w:rsidRDefault="009F093E" w:rsidP="0025266C">
      <w:pPr>
        <w:pStyle w:val="Sansinterligne"/>
      </w:pPr>
      <w:r>
        <w:t>La plupart des applications</w:t>
      </w:r>
      <w:r w:rsidR="00BF4EB7">
        <w:t xml:space="preserve"> des</w:t>
      </w:r>
      <w:r>
        <w:t xml:space="preserve"> réseaux de capteurs sans-fil (</w:t>
      </w:r>
      <w:proofErr w:type="spellStart"/>
      <w:r>
        <w:t>RCSF</w:t>
      </w:r>
      <w:proofErr w:type="spellEnd"/>
      <w:r>
        <w:t>) exige</w:t>
      </w:r>
      <w:r w:rsidR="00DB0AEF">
        <w:t>nt</w:t>
      </w:r>
      <w:r>
        <w:t xml:space="preserve"> </w:t>
      </w:r>
      <w:r w:rsidR="00C6684F">
        <w:t>qu</w:t>
      </w:r>
      <w:r>
        <w:t>e</w:t>
      </w:r>
      <w:r w:rsidR="00C6684F">
        <w:t xml:space="preserve"> les</w:t>
      </w:r>
      <w:r>
        <w:t xml:space="preserve"> horloge</w:t>
      </w:r>
      <w:r w:rsidR="00C6684F">
        <w:t>s</w:t>
      </w:r>
      <w:r>
        <w:t xml:space="preserve"> </w:t>
      </w:r>
      <w:r w:rsidR="00C6684F">
        <w:t>d</w:t>
      </w:r>
      <w:r>
        <w:t>es nœuds capteurs</w:t>
      </w:r>
      <w:r w:rsidR="00C6684F">
        <w:t xml:space="preserve"> soient synchronisées</w:t>
      </w:r>
      <w:r>
        <w:t>.</w:t>
      </w:r>
      <w:r w:rsidR="00E01B9C">
        <w:t xml:space="preserve"> </w:t>
      </w:r>
      <w:r w:rsidR="00B03E30">
        <w:t>Trois approches de</w:t>
      </w:r>
      <w:r w:rsidR="00715104">
        <w:t xml:space="preserve"> base de</w:t>
      </w:r>
      <w:r w:rsidR="00B03E30">
        <w:t xml:space="preserve"> synchronisation de temps</w:t>
      </w:r>
      <w:r w:rsidR="00D8658B">
        <w:t xml:space="preserve"> </w:t>
      </w:r>
      <w:r w:rsidR="009F78F4">
        <w:t xml:space="preserve">ont été </w:t>
      </w:r>
      <w:r w:rsidR="00D8658B">
        <w:t>proposées</w:t>
      </w:r>
      <w:r w:rsidR="00B03E30">
        <w:t xml:space="preserve"> : </w:t>
      </w:r>
      <w:r w:rsidR="005549DA">
        <w:t>la synchronisation</w:t>
      </w:r>
      <w:r w:rsidR="0006504A">
        <w:t xml:space="preserve"> </w:t>
      </w:r>
      <w:r w:rsidR="005549DA" w:rsidRPr="000619C6">
        <w:rPr>
          <w:i/>
          <w:iCs/>
        </w:rPr>
        <w:t>Emetteur-Récepteur</w:t>
      </w:r>
      <w:r w:rsidR="005549DA">
        <w:t xml:space="preserve"> (</w:t>
      </w:r>
      <w:proofErr w:type="spellStart"/>
      <w:r w:rsidR="005549DA">
        <w:t>SRS</w:t>
      </w:r>
      <w:proofErr w:type="spellEnd"/>
      <w:r w:rsidR="005549DA">
        <w:t xml:space="preserve">), la synchronisation </w:t>
      </w:r>
      <w:r w:rsidR="005549DA" w:rsidRPr="000619C6">
        <w:rPr>
          <w:i/>
          <w:iCs/>
        </w:rPr>
        <w:t>Récepteur-Récepteur</w:t>
      </w:r>
      <w:r w:rsidR="005549DA">
        <w:t xml:space="preserve"> (</w:t>
      </w:r>
      <w:proofErr w:type="spellStart"/>
      <w:r w:rsidR="005549DA">
        <w:t>RRS</w:t>
      </w:r>
      <w:proofErr w:type="spellEnd"/>
      <w:r w:rsidR="005549DA">
        <w:t xml:space="preserve">) et la synchronisation </w:t>
      </w:r>
      <w:r w:rsidR="005549DA" w:rsidRPr="000619C6">
        <w:rPr>
          <w:i/>
          <w:iCs/>
        </w:rPr>
        <w:t>Seulement-Récepteur</w:t>
      </w:r>
      <w:r w:rsidR="005549DA">
        <w:t xml:space="preserve"> (ROS). </w:t>
      </w:r>
      <w:r w:rsidR="008F2FBE">
        <w:t xml:space="preserve">L’approche ROS offre de </w:t>
      </w:r>
      <w:r w:rsidR="00840AEF">
        <w:t>meilleures</w:t>
      </w:r>
      <w:r w:rsidR="008F2FBE">
        <w:t xml:space="preserve"> performances</w:t>
      </w:r>
      <w:r w:rsidR="00840AEF">
        <w:t xml:space="preserve"> (coût de communication et efficacité énergétique)</w:t>
      </w:r>
      <w:r w:rsidR="008F2FBE">
        <w:t xml:space="preserve"> par rapport </w:t>
      </w:r>
      <w:r w:rsidR="00766240">
        <w:t xml:space="preserve">aux approches </w:t>
      </w:r>
      <w:proofErr w:type="spellStart"/>
      <w:r w:rsidR="008F2FBE">
        <w:t>SRS</w:t>
      </w:r>
      <w:proofErr w:type="spellEnd"/>
      <w:r w:rsidR="008F2FBE">
        <w:t xml:space="preserve"> et </w:t>
      </w:r>
      <w:proofErr w:type="spellStart"/>
      <w:r w:rsidR="008F2FBE">
        <w:t>RRS</w:t>
      </w:r>
      <w:proofErr w:type="spellEnd"/>
      <w:r w:rsidR="008F2FBE">
        <w:t>.</w:t>
      </w:r>
      <w:r w:rsidR="00840AEF">
        <w:t xml:space="preserve"> </w:t>
      </w:r>
      <w:r w:rsidR="00837C66">
        <w:t>U</w:t>
      </w:r>
      <w:r w:rsidR="00840AEF">
        <w:t>n attaquant peut certainement attaquer les protocoles de synchronisation de temps à cause de leur importance dans les</w:t>
      </w:r>
      <w:r w:rsidR="00523C3F">
        <w:t xml:space="preserve"> applications</w:t>
      </w:r>
      <w:r w:rsidR="00840AEF">
        <w:t xml:space="preserve"> </w:t>
      </w:r>
      <w:proofErr w:type="spellStart"/>
      <w:r w:rsidR="00840AEF">
        <w:t>RCSF</w:t>
      </w:r>
      <w:proofErr w:type="spellEnd"/>
      <w:r w:rsidR="00840AEF">
        <w:t>.</w:t>
      </w:r>
      <w:r w:rsidR="00FB72DA">
        <w:t xml:space="preserve"> </w:t>
      </w:r>
      <w:r w:rsidR="00DF06B1">
        <w:t>Ceci exige la sécurité pour la synchronisation de temps dans les réseaux de capteurs ; c'est-à-dire développer de nouveaux protocoles qui permettent de fournir une synchronisation de temps sécurisée dans les réseaux de capteurs.</w:t>
      </w:r>
      <w:r w:rsidR="00DF06B1" w:rsidRPr="007F32C0">
        <w:t xml:space="preserve"> Récemment,</w:t>
      </w:r>
      <w:r w:rsidR="00DF06B1">
        <w:t xml:space="preserve"> </w:t>
      </w:r>
      <w:r w:rsidR="00DF06B1" w:rsidRPr="007F32C0">
        <w:t>plusieurs protocoles de synchronisation de temps</w:t>
      </w:r>
      <w:r w:rsidR="00DF06B1">
        <w:t xml:space="preserve"> sécurisée</w:t>
      </w:r>
      <w:r w:rsidR="00DF06B1" w:rsidRPr="007F32C0">
        <w:t xml:space="preserve"> ont été proposés pour les </w:t>
      </w:r>
      <w:proofErr w:type="spellStart"/>
      <w:r w:rsidR="00003200">
        <w:t>RCSF</w:t>
      </w:r>
      <w:proofErr w:type="spellEnd"/>
      <w:r w:rsidR="00DF06B1" w:rsidRPr="007F32C0">
        <w:t xml:space="preserve"> dans les environnements </w:t>
      </w:r>
      <w:r w:rsidR="00DF06B1">
        <w:t>hostiles</w:t>
      </w:r>
      <w:r w:rsidR="00DF06B1" w:rsidRPr="007F32C0">
        <w:t>.</w:t>
      </w:r>
      <w:r w:rsidR="003A218B">
        <w:t xml:space="preserve"> </w:t>
      </w:r>
      <w:r w:rsidR="002129E3">
        <w:t xml:space="preserve">Ces </w:t>
      </w:r>
      <w:r w:rsidR="002129E3" w:rsidRPr="005E3352">
        <w:t xml:space="preserve">solutions </w:t>
      </w:r>
      <w:r w:rsidR="00B808CB">
        <w:t xml:space="preserve">concentrent </w:t>
      </w:r>
      <w:r w:rsidR="00656AE0">
        <w:t xml:space="preserve">sur les deux approches </w:t>
      </w:r>
      <w:proofErr w:type="spellStart"/>
      <w:r w:rsidR="00656AE0">
        <w:t>SRS</w:t>
      </w:r>
      <w:proofErr w:type="spellEnd"/>
      <w:r w:rsidR="00656AE0">
        <w:t xml:space="preserve"> et </w:t>
      </w:r>
      <w:proofErr w:type="spellStart"/>
      <w:r w:rsidR="00656AE0">
        <w:t>RR</w:t>
      </w:r>
      <w:r w:rsidR="00B808CB">
        <w:t>S</w:t>
      </w:r>
      <w:proofErr w:type="spellEnd"/>
      <w:r w:rsidR="0071726E">
        <w:t>,</w:t>
      </w:r>
      <w:r w:rsidR="00B808CB">
        <w:t xml:space="preserve"> et</w:t>
      </w:r>
      <w:r w:rsidR="0071726E">
        <w:t xml:space="preserve"> d’</w:t>
      </w:r>
      <w:r w:rsidR="004A7D94">
        <w:t>après nos</w:t>
      </w:r>
      <w:r w:rsidR="0071726E">
        <w:t xml:space="preserve"> </w:t>
      </w:r>
      <w:r w:rsidR="001D2354">
        <w:t>étude</w:t>
      </w:r>
      <w:r w:rsidR="004A7D94">
        <w:t>s et connaissance</w:t>
      </w:r>
      <w:r w:rsidR="00224153">
        <w:t>s</w:t>
      </w:r>
      <w:r w:rsidR="0071726E">
        <w:t>,</w:t>
      </w:r>
      <w:r w:rsidR="00B808CB">
        <w:t xml:space="preserve"> aucune approche de sécurité n’est fournie pour </w:t>
      </w:r>
      <w:r w:rsidR="00283F77">
        <w:t>l’approche</w:t>
      </w:r>
      <w:r w:rsidR="0025266C">
        <w:t xml:space="preserve"> </w:t>
      </w:r>
      <w:r w:rsidR="00B808CB">
        <w:t>ROS.</w:t>
      </w:r>
    </w:p>
    <w:p w:rsidR="00DF14D5" w:rsidRDefault="00DF14D5" w:rsidP="00344B91">
      <w:pPr>
        <w:pStyle w:val="Sansinterligne"/>
      </w:pPr>
      <w:r w:rsidRPr="005E3352">
        <w:t xml:space="preserve">Notre travail consiste </w:t>
      </w:r>
      <w:r w:rsidR="007573FB">
        <w:t>en</w:t>
      </w:r>
      <w:r>
        <w:t xml:space="preserve"> </w:t>
      </w:r>
      <w:r w:rsidRPr="005E3352">
        <w:t>la conception d’une nouvelle</w:t>
      </w:r>
      <w:r w:rsidR="000F6017">
        <w:t xml:space="preserve"> </w:t>
      </w:r>
      <w:r>
        <w:t>méthode</w:t>
      </w:r>
      <w:r w:rsidR="000F6017">
        <w:t xml:space="preserve"> </w:t>
      </w:r>
      <w:r w:rsidRPr="007704E0">
        <w:rPr>
          <w:rFonts w:eastAsia="Times New Roman"/>
        </w:rPr>
        <w:t>pour la synchronisation de temps</w:t>
      </w:r>
      <w:r w:rsidR="000F6017">
        <w:rPr>
          <w:rFonts w:eastAsia="Times New Roman"/>
        </w:rPr>
        <w:t xml:space="preserve"> sécurisée</w:t>
      </w:r>
      <w:r w:rsidRPr="007704E0">
        <w:rPr>
          <w:rFonts w:eastAsia="Times New Roman"/>
        </w:rPr>
        <w:t xml:space="preserve"> dans les </w:t>
      </w:r>
      <w:proofErr w:type="spellStart"/>
      <w:r>
        <w:t>RCSF</w:t>
      </w:r>
      <w:proofErr w:type="spellEnd"/>
      <w:r w:rsidRPr="007704E0">
        <w:rPr>
          <w:rFonts w:eastAsia="Times New Roman"/>
        </w:rPr>
        <w:t xml:space="preserve"> permettant de limiter l’impact des attaques </w:t>
      </w:r>
      <w:r w:rsidR="00344B91">
        <w:rPr>
          <w:rFonts w:eastAsia="Times New Roman"/>
        </w:rPr>
        <w:t>sur</w:t>
      </w:r>
      <w:r w:rsidRPr="007704E0">
        <w:rPr>
          <w:rFonts w:eastAsia="Times New Roman"/>
        </w:rPr>
        <w:t xml:space="preserve"> les informations de temps et de permettre aux nœuds honnêtes d’exclure les nœuds sources de ces informations dans la synchronisation de temps. Notre approche consiste à fournir un mécanisme de sécurité pour </w:t>
      </w:r>
      <w:r w:rsidR="00FF6C2D">
        <w:rPr>
          <w:rFonts w:eastAsia="Times New Roman"/>
        </w:rPr>
        <w:t>l’approche ROS</w:t>
      </w:r>
      <w:r w:rsidRPr="007704E0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r w:rsidR="00824076">
        <w:t>Ainsi, nous obtenons un nouveau protocole de synchronisation de temps sécurisé</w:t>
      </w:r>
      <w:r w:rsidR="00387C84">
        <w:t>e</w:t>
      </w:r>
      <w:r w:rsidR="00824076">
        <w:t>, que nous</w:t>
      </w:r>
      <w:r w:rsidR="00692434">
        <w:t xml:space="preserve"> avons</w:t>
      </w:r>
      <w:r w:rsidR="006F77E0">
        <w:t xml:space="preserve"> </w:t>
      </w:r>
      <w:r w:rsidR="00C07465">
        <w:t>appelé</w:t>
      </w:r>
      <w:r w:rsidR="00824076">
        <w:t xml:space="preserve"> « </w:t>
      </w:r>
      <w:proofErr w:type="spellStart"/>
      <w:r w:rsidR="00824076">
        <w:t>SPBS</w:t>
      </w:r>
      <w:proofErr w:type="spellEnd"/>
      <w:r w:rsidR="00824076">
        <w:t xml:space="preserve"> » (</w:t>
      </w:r>
      <w:r w:rsidR="00824076" w:rsidRPr="002F0C54">
        <w:rPr>
          <w:i/>
          <w:iCs/>
        </w:rPr>
        <w:t xml:space="preserve">Secure </w:t>
      </w:r>
      <w:proofErr w:type="spellStart"/>
      <w:r w:rsidR="00824076" w:rsidRPr="002F0C54">
        <w:rPr>
          <w:i/>
          <w:iCs/>
        </w:rPr>
        <w:t>Pairwise</w:t>
      </w:r>
      <w:proofErr w:type="spellEnd"/>
      <w:r w:rsidR="00824076" w:rsidRPr="002F0C54">
        <w:rPr>
          <w:i/>
          <w:iCs/>
        </w:rPr>
        <w:t xml:space="preserve"> </w:t>
      </w:r>
      <w:proofErr w:type="spellStart"/>
      <w:r w:rsidR="00824076" w:rsidRPr="002F0C54">
        <w:rPr>
          <w:i/>
          <w:iCs/>
        </w:rPr>
        <w:t>Broadcast</w:t>
      </w:r>
      <w:proofErr w:type="spellEnd"/>
      <w:r w:rsidR="00824076" w:rsidRPr="002F0C54">
        <w:rPr>
          <w:i/>
          <w:iCs/>
        </w:rPr>
        <w:t xml:space="preserve"> </w:t>
      </w:r>
      <w:r w:rsidR="00824076">
        <w:rPr>
          <w:i/>
          <w:iCs/>
        </w:rPr>
        <w:t xml:space="preserve">time </w:t>
      </w:r>
      <w:r w:rsidR="00824076" w:rsidRPr="002F0C54">
        <w:rPr>
          <w:i/>
          <w:iCs/>
        </w:rPr>
        <w:t>Synchronisation</w:t>
      </w:r>
      <w:r w:rsidR="00824076">
        <w:t xml:space="preserve">). </w:t>
      </w:r>
    </w:p>
    <w:p w:rsidR="00B31C74" w:rsidRDefault="00020836" w:rsidP="00B31C74">
      <w:pPr>
        <w:pStyle w:val="Sansinterligne"/>
      </w:pPr>
      <w:r>
        <w:t xml:space="preserve">Pour l’analyse et la réalisation, nous avons implémenté et analysé notre protocole dans un environnement réel en utilisant la plate-forme </w:t>
      </w:r>
      <w:proofErr w:type="spellStart"/>
      <w:r>
        <w:t>MICAz</w:t>
      </w:r>
      <w:proofErr w:type="spellEnd"/>
      <w:r>
        <w:t xml:space="preserve">. Les résultats d’expérimentation obtenus </w:t>
      </w:r>
      <w:r w:rsidRPr="005E3352">
        <w:t>ont permis de montrer l’efficacité de notre solution par rapport aux solutions existantes en faisant références aux paramètres de performances et de sécurité visés.</w:t>
      </w:r>
      <w:r w:rsidR="00E16A7E">
        <w:t xml:space="preserve"> </w:t>
      </w:r>
    </w:p>
    <w:p w:rsidR="00556485" w:rsidRDefault="00556485"/>
    <w:p w:rsidR="002477CF" w:rsidRDefault="002477CF"/>
    <w:p w:rsidR="00556485" w:rsidRPr="005E3352" w:rsidRDefault="00556485" w:rsidP="00556485">
      <w:pPr>
        <w:pStyle w:val="Sansinterligne"/>
      </w:pPr>
      <w:r w:rsidRPr="005E3352">
        <w:rPr>
          <w:b/>
        </w:rPr>
        <w:t>Mots clés:</w:t>
      </w:r>
      <w:r w:rsidRPr="005E3352">
        <w:t xml:space="preserve"> </w:t>
      </w:r>
      <w:proofErr w:type="spellStart"/>
      <w:r w:rsidRPr="005E3352">
        <w:t>RCSF</w:t>
      </w:r>
      <w:proofErr w:type="spellEnd"/>
      <w:r w:rsidRPr="005E3352">
        <w:t xml:space="preserve">, </w:t>
      </w:r>
      <w:r>
        <w:t>Synchronisation de temps,</w:t>
      </w:r>
      <w:r w:rsidR="0029537C">
        <w:t xml:space="preserve"> </w:t>
      </w:r>
      <w:r>
        <w:t>ROS,</w:t>
      </w:r>
      <w:r w:rsidR="0029537C">
        <w:t xml:space="preserve"> </w:t>
      </w:r>
      <w:proofErr w:type="spellStart"/>
      <w:r>
        <w:t>SPBS</w:t>
      </w:r>
      <w:proofErr w:type="spellEnd"/>
      <w:r>
        <w:t>,</w:t>
      </w:r>
      <w:r w:rsidRPr="005E3352">
        <w:t xml:space="preserve"> Sécurité.</w:t>
      </w:r>
    </w:p>
    <w:p w:rsidR="00B31C74" w:rsidRPr="00FF7198" w:rsidRDefault="00556485" w:rsidP="00B01A98">
      <w:pPr>
        <w:pStyle w:val="Sansinterligne"/>
      </w:pPr>
      <w:r>
        <w:t xml:space="preserve"> </w:t>
      </w:r>
      <w:r w:rsidR="00B31C74" w:rsidRPr="00FF7198">
        <w:br w:type="page"/>
      </w:r>
    </w:p>
    <w:p w:rsidR="00020836" w:rsidRDefault="00B31C74" w:rsidP="00B31C74">
      <w:pPr>
        <w:pStyle w:val="Sansinterligne"/>
        <w:rPr>
          <w:b/>
          <w:bCs/>
          <w:i/>
          <w:iCs/>
          <w:sz w:val="28"/>
          <w:szCs w:val="28"/>
          <w:lang w:val="en-US"/>
        </w:rPr>
      </w:pPr>
      <w:r w:rsidRPr="00D06FBE">
        <w:rPr>
          <w:b/>
          <w:bCs/>
          <w:i/>
          <w:iCs/>
          <w:sz w:val="28"/>
          <w:szCs w:val="28"/>
          <w:lang w:val="en-US"/>
        </w:rPr>
        <w:lastRenderedPageBreak/>
        <w:t>Abstract</w:t>
      </w:r>
    </w:p>
    <w:p w:rsidR="002477CF" w:rsidRPr="00D06FBE" w:rsidRDefault="002477CF" w:rsidP="00B31C74">
      <w:pPr>
        <w:pStyle w:val="Sansinterligne"/>
        <w:rPr>
          <w:b/>
          <w:bCs/>
          <w:i/>
          <w:iCs/>
          <w:sz w:val="28"/>
          <w:szCs w:val="28"/>
          <w:lang w:val="en-US"/>
        </w:rPr>
      </w:pPr>
    </w:p>
    <w:p w:rsidR="00DD4E97" w:rsidRPr="009B5268" w:rsidRDefault="00DD4E97" w:rsidP="000F09BA">
      <w:pPr>
        <w:pStyle w:val="Sansinterligne"/>
        <w:rPr>
          <w:lang w:val="en-US"/>
        </w:rPr>
      </w:pPr>
      <w:r>
        <w:rPr>
          <w:lang w:val="en-US"/>
        </w:rPr>
        <w:t>Most wireless sensor network (</w:t>
      </w:r>
      <w:proofErr w:type="spellStart"/>
      <w:r>
        <w:rPr>
          <w:lang w:val="en-US"/>
        </w:rPr>
        <w:t>WSN</w:t>
      </w:r>
      <w:proofErr w:type="spellEnd"/>
      <w:r>
        <w:rPr>
          <w:lang w:val="en-US"/>
        </w:rPr>
        <w:t>)</w:t>
      </w:r>
      <w:r w:rsidR="006C7E67">
        <w:rPr>
          <w:lang w:val="en-US"/>
        </w:rPr>
        <w:t xml:space="preserve"> applications require </w:t>
      </w:r>
      <w:r w:rsidR="006C7E67" w:rsidRPr="006C7E67">
        <w:rPr>
          <w:lang w:val="en-US"/>
        </w:rPr>
        <w:t>that</w:t>
      </w:r>
      <w:r w:rsidR="006C7E67">
        <w:rPr>
          <w:lang w:val="en-US"/>
        </w:rPr>
        <w:t xml:space="preserve"> the </w:t>
      </w:r>
      <w:r w:rsidR="006C7E67" w:rsidRPr="006C7E67">
        <w:rPr>
          <w:lang w:val="en-US"/>
        </w:rPr>
        <w:t>clocks</w:t>
      </w:r>
      <w:r w:rsidR="006C7E67">
        <w:rPr>
          <w:lang w:val="en-US"/>
        </w:rPr>
        <w:t xml:space="preserve"> </w:t>
      </w:r>
      <w:r w:rsidR="006C7E67" w:rsidRPr="006C7E67">
        <w:rPr>
          <w:lang w:val="en-US"/>
        </w:rPr>
        <w:t>of</w:t>
      </w:r>
      <w:r w:rsidR="006C7E67">
        <w:rPr>
          <w:lang w:val="en-US"/>
        </w:rPr>
        <w:t xml:space="preserve"> sensor </w:t>
      </w:r>
      <w:r w:rsidR="006C7E67" w:rsidRPr="006C7E67">
        <w:rPr>
          <w:lang w:val="en-US"/>
        </w:rPr>
        <w:t>nodes</w:t>
      </w:r>
      <w:r w:rsidR="006C7E67">
        <w:rPr>
          <w:lang w:val="en-US"/>
        </w:rPr>
        <w:t xml:space="preserve"> </w:t>
      </w:r>
      <w:r w:rsidR="006C7E67" w:rsidRPr="006C7E67">
        <w:rPr>
          <w:lang w:val="en-US"/>
        </w:rPr>
        <w:t>are</w:t>
      </w:r>
      <w:r w:rsidR="006C7E67">
        <w:rPr>
          <w:lang w:val="en-US"/>
        </w:rPr>
        <w:t xml:space="preserve"> synchronized</w:t>
      </w:r>
      <w:r>
        <w:rPr>
          <w:lang w:val="en-US"/>
        </w:rPr>
        <w:t>.</w:t>
      </w:r>
      <w:r w:rsidR="00E17000">
        <w:rPr>
          <w:lang w:val="en-US"/>
        </w:rPr>
        <w:t xml:space="preserve"> </w:t>
      </w:r>
      <w:r w:rsidR="00E17000" w:rsidRPr="00E17000">
        <w:rPr>
          <w:lang w:val="en-US"/>
        </w:rPr>
        <w:t>Three basic</w:t>
      </w:r>
      <w:r w:rsidR="00611F5D">
        <w:rPr>
          <w:lang w:val="en-US"/>
        </w:rPr>
        <w:t xml:space="preserve"> </w:t>
      </w:r>
      <w:r w:rsidR="00E17000" w:rsidRPr="00E17000">
        <w:rPr>
          <w:lang w:val="en-US"/>
        </w:rPr>
        <w:t>approaches</w:t>
      </w:r>
      <w:r w:rsidR="00611F5D">
        <w:rPr>
          <w:lang w:val="en-US"/>
        </w:rPr>
        <w:t xml:space="preserve"> </w:t>
      </w:r>
      <w:r w:rsidR="00E17000" w:rsidRPr="00E17000">
        <w:rPr>
          <w:lang w:val="en-US"/>
        </w:rPr>
        <w:t>to</w:t>
      </w:r>
      <w:r w:rsidR="00611F5D">
        <w:rPr>
          <w:lang w:val="en-US"/>
        </w:rPr>
        <w:t xml:space="preserve"> </w:t>
      </w:r>
      <w:r w:rsidR="00E17000" w:rsidRPr="00E17000">
        <w:rPr>
          <w:lang w:val="en-US"/>
        </w:rPr>
        <w:t>time</w:t>
      </w:r>
      <w:r w:rsidR="00611F5D">
        <w:rPr>
          <w:lang w:val="en-US"/>
        </w:rPr>
        <w:t xml:space="preserve"> </w:t>
      </w:r>
      <w:r w:rsidR="00B33B8F">
        <w:rPr>
          <w:lang w:val="en-US"/>
        </w:rPr>
        <w:t>s</w:t>
      </w:r>
      <w:r w:rsidR="00E17000" w:rsidRPr="00E17000">
        <w:rPr>
          <w:lang w:val="en-US"/>
        </w:rPr>
        <w:t>ynchronization</w:t>
      </w:r>
      <w:r w:rsidR="00611F5D">
        <w:rPr>
          <w:lang w:val="en-US"/>
        </w:rPr>
        <w:t xml:space="preserve"> have </w:t>
      </w:r>
      <w:r w:rsidR="00E17000" w:rsidRPr="00E17000">
        <w:rPr>
          <w:lang w:val="en-US"/>
        </w:rPr>
        <w:t>been proposed</w:t>
      </w:r>
      <w:r w:rsidR="00611F5D">
        <w:rPr>
          <w:lang w:val="en-US"/>
        </w:rPr>
        <w:t xml:space="preserve">: </w:t>
      </w:r>
      <w:r w:rsidR="00E17000" w:rsidRPr="00E17000">
        <w:rPr>
          <w:lang w:val="en-US"/>
        </w:rPr>
        <w:t>the</w:t>
      </w:r>
      <w:r w:rsidR="00611F5D">
        <w:rPr>
          <w:lang w:val="en-US"/>
        </w:rPr>
        <w:t xml:space="preserve"> </w:t>
      </w:r>
      <w:r w:rsidR="00E17000">
        <w:rPr>
          <w:lang w:val="en-US"/>
        </w:rPr>
        <w:t>sender-</w:t>
      </w:r>
      <w:r w:rsidR="0019400C">
        <w:rPr>
          <w:lang w:val="en-US"/>
        </w:rPr>
        <w:t>receiver</w:t>
      </w:r>
      <w:r w:rsidR="00B33B8F">
        <w:rPr>
          <w:lang w:val="en-US"/>
        </w:rPr>
        <w:t xml:space="preserve"> </w:t>
      </w:r>
      <w:r w:rsidR="0019400C">
        <w:rPr>
          <w:lang w:val="en-US"/>
        </w:rPr>
        <w:t xml:space="preserve">synchronization </w:t>
      </w:r>
      <w:r w:rsidR="0019400C" w:rsidRPr="00E17000">
        <w:rPr>
          <w:lang w:val="en-US"/>
        </w:rPr>
        <w:t>(</w:t>
      </w:r>
      <w:r w:rsidR="00E17000" w:rsidRPr="00E17000">
        <w:rPr>
          <w:lang w:val="en-US"/>
        </w:rPr>
        <w:t xml:space="preserve">SRS), </w:t>
      </w:r>
      <w:r w:rsidR="00FD7AFC">
        <w:rPr>
          <w:lang w:val="en-US"/>
        </w:rPr>
        <w:t xml:space="preserve">receiver-receiver </w:t>
      </w:r>
      <w:r w:rsidR="00E17000" w:rsidRPr="00E17000">
        <w:rPr>
          <w:lang w:val="en-US"/>
        </w:rPr>
        <w:t>synchronization (</w:t>
      </w:r>
      <w:proofErr w:type="spellStart"/>
      <w:r w:rsidR="00E17000" w:rsidRPr="00E17000">
        <w:rPr>
          <w:lang w:val="en-US"/>
        </w:rPr>
        <w:t>RRS</w:t>
      </w:r>
      <w:proofErr w:type="spellEnd"/>
      <w:r w:rsidR="00E17000" w:rsidRPr="00E17000">
        <w:rPr>
          <w:lang w:val="en-US"/>
        </w:rPr>
        <w:t>) and</w:t>
      </w:r>
      <w:r w:rsidR="00FD7AFC">
        <w:rPr>
          <w:lang w:val="en-US"/>
        </w:rPr>
        <w:t xml:space="preserve"> </w:t>
      </w:r>
      <w:r w:rsidR="00E17000" w:rsidRPr="00E17000">
        <w:rPr>
          <w:lang w:val="en-US"/>
        </w:rPr>
        <w:t>receiver-only synchronization (</w:t>
      </w:r>
      <w:proofErr w:type="spellStart"/>
      <w:r w:rsidR="00E17000" w:rsidRPr="00E17000">
        <w:rPr>
          <w:lang w:val="en-US"/>
        </w:rPr>
        <w:t>ROS</w:t>
      </w:r>
      <w:proofErr w:type="spellEnd"/>
      <w:r w:rsidR="00E17000" w:rsidRPr="00E17000">
        <w:rPr>
          <w:lang w:val="en-US"/>
        </w:rPr>
        <w:t>).</w:t>
      </w:r>
      <w:r w:rsidR="007C19AC">
        <w:rPr>
          <w:lang w:val="en-US"/>
        </w:rPr>
        <w:t xml:space="preserve"> </w:t>
      </w:r>
      <w:r w:rsidR="007C19AC" w:rsidRPr="007C19AC">
        <w:rPr>
          <w:lang w:val="en-US"/>
        </w:rPr>
        <w:t>The</w:t>
      </w:r>
      <w:r w:rsidR="00974153">
        <w:rPr>
          <w:lang w:val="en-US"/>
        </w:rPr>
        <w:t xml:space="preserve"> </w:t>
      </w:r>
      <w:proofErr w:type="spellStart"/>
      <w:r w:rsidR="007C19AC" w:rsidRPr="007C19AC">
        <w:rPr>
          <w:lang w:val="en-US"/>
        </w:rPr>
        <w:t>ROS</w:t>
      </w:r>
      <w:proofErr w:type="spellEnd"/>
      <w:r w:rsidR="00974153">
        <w:rPr>
          <w:lang w:val="en-US"/>
        </w:rPr>
        <w:t xml:space="preserve"> </w:t>
      </w:r>
      <w:r w:rsidR="007C19AC" w:rsidRPr="007C19AC">
        <w:rPr>
          <w:lang w:val="en-US"/>
        </w:rPr>
        <w:t>approach</w:t>
      </w:r>
      <w:r w:rsidR="00974153">
        <w:rPr>
          <w:lang w:val="en-US"/>
        </w:rPr>
        <w:t xml:space="preserve"> </w:t>
      </w:r>
      <w:r w:rsidR="007C19AC" w:rsidRPr="007C19AC">
        <w:rPr>
          <w:lang w:val="en-US"/>
        </w:rPr>
        <w:t>offers</w:t>
      </w:r>
      <w:r w:rsidR="00974153">
        <w:rPr>
          <w:lang w:val="en-US"/>
        </w:rPr>
        <w:t xml:space="preserve"> </w:t>
      </w:r>
      <w:r w:rsidR="007C19AC" w:rsidRPr="007C19AC">
        <w:rPr>
          <w:lang w:val="en-US"/>
        </w:rPr>
        <w:t>better</w:t>
      </w:r>
      <w:r w:rsidR="00974153">
        <w:rPr>
          <w:lang w:val="en-US"/>
        </w:rPr>
        <w:t xml:space="preserve"> </w:t>
      </w:r>
      <w:r w:rsidR="007C19AC" w:rsidRPr="007C19AC">
        <w:rPr>
          <w:lang w:val="en-US"/>
        </w:rPr>
        <w:t>performance</w:t>
      </w:r>
      <w:r w:rsidR="00974153">
        <w:rPr>
          <w:lang w:val="en-US"/>
        </w:rPr>
        <w:t xml:space="preserve"> </w:t>
      </w:r>
      <w:r w:rsidR="007C19AC" w:rsidRPr="007C19AC">
        <w:rPr>
          <w:lang w:val="en-US"/>
        </w:rPr>
        <w:t>(communication cost and energy efficiency) compared to SRS and </w:t>
      </w:r>
      <w:proofErr w:type="spellStart"/>
      <w:r w:rsidR="007C19AC" w:rsidRPr="007C19AC">
        <w:rPr>
          <w:lang w:val="en-US"/>
        </w:rPr>
        <w:t>RRS</w:t>
      </w:r>
      <w:proofErr w:type="spellEnd"/>
      <w:r w:rsidR="007C19AC" w:rsidRPr="007C19AC">
        <w:rPr>
          <w:lang w:val="en-US"/>
        </w:rPr>
        <w:t> approaches.</w:t>
      </w:r>
      <w:r w:rsidR="000938A6">
        <w:rPr>
          <w:lang w:val="en-US"/>
        </w:rPr>
        <w:t xml:space="preserve"> An </w:t>
      </w:r>
      <w:r w:rsidR="006C5E7E" w:rsidRPr="006C5E7E">
        <w:rPr>
          <w:lang w:val="en-US"/>
        </w:rPr>
        <w:t xml:space="preserve">attacker </w:t>
      </w:r>
      <w:r w:rsidR="00503232">
        <w:rPr>
          <w:lang w:val="en-US"/>
        </w:rPr>
        <w:t>can</w:t>
      </w:r>
      <w:r w:rsidR="000938A6">
        <w:rPr>
          <w:lang w:val="en-US"/>
        </w:rPr>
        <w:t xml:space="preserve"> </w:t>
      </w:r>
      <w:r w:rsidR="006C5E7E" w:rsidRPr="006C5E7E">
        <w:rPr>
          <w:lang w:val="en-US"/>
        </w:rPr>
        <w:t>certainly</w:t>
      </w:r>
      <w:r w:rsidR="000938A6">
        <w:rPr>
          <w:lang w:val="en-US"/>
        </w:rPr>
        <w:t xml:space="preserve"> </w:t>
      </w:r>
      <w:r w:rsidR="006C5E7E">
        <w:rPr>
          <w:lang w:val="en-US"/>
        </w:rPr>
        <w:t>attack</w:t>
      </w:r>
      <w:r w:rsidR="000938A6">
        <w:rPr>
          <w:lang w:val="en-US"/>
        </w:rPr>
        <w:t xml:space="preserve"> </w:t>
      </w:r>
      <w:r w:rsidR="006C5E7E" w:rsidRPr="006C5E7E">
        <w:rPr>
          <w:lang w:val="en-US"/>
        </w:rPr>
        <w:t>the time synchronization protocols </w:t>
      </w:r>
      <w:r w:rsidR="00DE52F6">
        <w:rPr>
          <w:lang w:val="en-US"/>
        </w:rPr>
        <w:t>due to</w:t>
      </w:r>
      <w:r w:rsidR="006C5E7E" w:rsidRPr="006C5E7E">
        <w:rPr>
          <w:lang w:val="en-US"/>
        </w:rPr>
        <w:t xml:space="preserve"> their</w:t>
      </w:r>
      <w:r w:rsidR="006C5E7E">
        <w:rPr>
          <w:lang w:val="en-US"/>
        </w:rPr>
        <w:t xml:space="preserve"> </w:t>
      </w:r>
      <w:r w:rsidR="006C5E7E" w:rsidRPr="006C5E7E">
        <w:rPr>
          <w:lang w:val="en-US"/>
        </w:rPr>
        <w:t>importance</w:t>
      </w:r>
      <w:r w:rsidR="006C5E7E">
        <w:rPr>
          <w:lang w:val="en-US"/>
        </w:rPr>
        <w:t xml:space="preserve"> </w:t>
      </w:r>
      <w:r w:rsidR="006C5E7E" w:rsidRPr="006C5E7E">
        <w:rPr>
          <w:lang w:val="en-US"/>
        </w:rPr>
        <w:t>in</w:t>
      </w:r>
      <w:r w:rsidR="006C5E7E">
        <w:rPr>
          <w:lang w:val="en-US"/>
        </w:rPr>
        <w:t xml:space="preserve"> </w:t>
      </w:r>
      <w:proofErr w:type="spellStart"/>
      <w:r w:rsidR="006C5E7E" w:rsidRPr="006C5E7E">
        <w:rPr>
          <w:lang w:val="en-US"/>
        </w:rPr>
        <w:t>WSN</w:t>
      </w:r>
      <w:proofErr w:type="spellEnd"/>
      <w:r w:rsidR="006C5E7E">
        <w:rPr>
          <w:lang w:val="en-US"/>
        </w:rPr>
        <w:t xml:space="preserve"> </w:t>
      </w:r>
      <w:r w:rsidR="006C5E7E" w:rsidRPr="006C5E7E">
        <w:rPr>
          <w:lang w:val="en-US"/>
        </w:rPr>
        <w:t>applications.</w:t>
      </w:r>
      <w:r w:rsidR="002F2BF8">
        <w:rPr>
          <w:lang w:val="en-US"/>
        </w:rPr>
        <w:t xml:space="preserve"> This </w:t>
      </w:r>
      <w:r w:rsidR="002F2BF8" w:rsidRPr="002F2BF8">
        <w:rPr>
          <w:lang w:val="en-US"/>
        </w:rPr>
        <w:t>requires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security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for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time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synchronization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in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sensor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networks;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that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is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to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say,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develop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new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protocols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to</w:t>
      </w:r>
      <w:r w:rsidR="002F2BF8">
        <w:rPr>
          <w:lang w:val="en-US"/>
        </w:rPr>
        <w:t xml:space="preserve"> </w:t>
      </w:r>
      <w:r w:rsidR="002F2BF8" w:rsidRPr="002F2BF8">
        <w:rPr>
          <w:lang w:val="en-US"/>
        </w:rPr>
        <w:t>provide</w:t>
      </w:r>
      <w:r w:rsidR="00B735B9">
        <w:rPr>
          <w:lang w:val="en-US"/>
        </w:rPr>
        <w:t xml:space="preserve"> </w:t>
      </w:r>
      <w:r w:rsidR="002F2BF8" w:rsidRPr="002F2BF8">
        <w:rPr>
          <w:lang w:val="en-US"/>
        </w:rPr>
        <w:t>secure</w:t>
      </w:r>
      <w:r w:rsidR="00B735B9">
        <w:rPr>
          <w:lang w:val="en-US"/>
        </w:rPr>
        <w:t xml:space="preserve"> </w:t>
      </w:r>
      <w:r w:rsidR="002F2BF8" w:rsidRPr="002F2BF8">
        <w:rPr>
          <w:lang w:val="en-US"/>
        </w:rPr>
        <w:t>time</w:t>
      </w:r>
      <w:r w:rsidR="009B5268">
        <w:rPr>
          <w:lang w:val="en-US"/>
        </w:rPr>
        <w:t xml:space="preserve"> </w:t>
      </w:r>
      <w:r w:rsidR="002F2BF8" w:rsidRPr="002F2BF8">
        <w:rPr>
          <w:lang w:val="en-US"/>
        </w:rPr>
        <w:t>synchronization</w:t>
      </w:r>
      <w:r w:rsidR="00B735B9">
        <w:rPr>
          <w:lang w:val="en-US"/>
        </w:rPr>
        <w:t xml:space="preserve"> </w:t>
      </w:r>
      <w:r w:rsidR="002F2BF8" w:rsidRPr="002F2BF8">
        <w:rPr>
          <w:lang w:val="en-US"/>
        </w:rPr>
        <w:t>in</w:t>
      </w:r>
      <w:r w:rsidR="00B735B9">
        <w:rPr>
          <w:lang w:val="en-US"/>
        </w:rPr>
        <w:t xml:space="preserve"> </w:t>
      </w:r>
      <w:r w:rsidR="002F2BF8" w:rsidRPr="002F2BF8">
        <w:rPr>
          <w:lang w:val="en-US"/>
        </w:rPr>
        <w:t>sensor</w:t>
      </w:r>
      <w:r w:rsidR="00B735B9">
        <w:rPr>
          <w:lang w:val="en-US"/>
        </w:rPr>
        <w:t xml:space="preserve"> </w:t>
      </w:r>
      <w:r w:rsidR="002F2BF8" w:rsidRPr="002F2BF8">
        <w:rPr>
          <w:lang w:val="en-US"/>
        </w:rPr>
        <w:t>networks.</w:t>
      </w:r>
      <w:r w:rsidR="006A0987">
        <w:rPr>
          <w:lang w:val="en-US"/>
        </w:rPr>
        <w:t xml:space="preserve"> </w:t>
      </w:r>
      <w:r w:rsidR="009B5268" w:rsidRPr="009B5268">
        <w:rPr>
          <w:lang w:val="en-US"/>
        </w:rPr>
        <w:t>Recently,</w:t>
      </w:r>
      <w:r w:rsidR="009B5268">
        <w:rPr>
          <w:lang w:val="en-US"/>
        </w:rPr>
        <w:t xml:space="preserve"> </w:t>
      </w:r>
      <w:r w:rsidR="009B5268" w:rsidRPr="009B5268">
        <w:rPr>
          <w:lang w:val="en-US"/>
        </w:rPr>
        <w:t>several</w:t>
      </w:r>
      <w:r w:rsidR="009B5268">
        <w:rPr>
          <w:lang w:val="en-US"/>
        </w:rPr>
        <w:t xml:space="preserve"> </w:t>
      </w:r>
      <w:r w:rsidR="00F82A85">
        <w:rPr>
          <w:lang w:val="en-US"/>
        </w:rPr>
        <w:t>secure</w:t>
      </w:r>
      <w:r w:rsidR="006A0987">
        <w:rPr>
          <w:lang w:val="en-US"/>
        </w:rPr>
        <w:t xml:space="preserve"> </w:t>
      </w:r>
      <w:r w:rsidR="009B5268" w:rsidRPr="009B5268">
        <w:rPr>
          <w:lang w:val="en-US"/>
        </w:rPr>
        <w:t>time</w:t>
      </w:r>
      <w:r w:rsidR="009B5268">
        <w:rPr>
          <w:lang w:val="en-US"/>
        </w:rPr>
        <w:t xml:space="preserve"> </w:t>
      </w:r>
      <w:r w:rsidR="009B5268" w:rsidRPr="009B5268">
        <w:rPr>
          <w:lang w:val="en-US"/>
        </w:rPr>
        <w:t>synchronization</w:t>
      </w:r>
      <w:r w:rsidR="009B5268">
        <w:rPr>
          <w:lang w:val="en-US"/>
        </w:rPr>
        <w:t xml:space="preserve"> </w:t>
      </w:r>
      <w:r w:rsidR="009B5268" w:rsidRPr="009B5268">
        <w:rPr>
          <w:lang w:val="en-US"/>
        </w:rPr>
        <w:t>protocols</w:t>
      </w:r>
      <w:r w:rsidR="00F82A85">
        <w:rPr>
          <w:lang w:val="en-US"/>
        </w:rPr>
        <w:t xml:space="preserve"> in </w:t>
      </w:r>
      <w:proofErr w:type="spellStart"/>
      <w:r w:rsidR="00F82A85">
        <w:rPr>
          <w:lang w:val="en-US"/>
        </w:rPr>
        <w:t>WSNs</w:t>
      </w:r>
      <w:proofErr w:type="spellEnd"/>
      <w:r w:rsidR="009B5268" w:rsidRPr="009B5268">
        <w:rPr>
          <w:lang w:val="en-US"/>
        </w:rPr>
        <w:t> have been proposed in h</w:t>
      </w:r>
      <w:r w:rsidR="009B5268">
        <w:rPr>
          <w:lang w:val="en-US"/>
        </w:rPr>
        <w:t>o</w:t>
      </w:r>
      <w:r w:rsidR="009B5268" w:rsidRPr="009B5268">
        <w:rPr>
          <w:lang w:val="en-US"/>
        </w:rPr>
        <w:t>stile</w:t>
      </w:r>
      <w:r w:rsidR="009B5268">
        <w:rPr>
          <w:lang w:val="en-US"/>
        </w:rPr>
        <w:t xml:space="preserve"> </w:t>
      </w:r>
      <w:r w:rsidR="009B5268" w:rsidRPr="009B5268">
        <w:rPr>
          <w:lang w:val="en-US"/>
        </w:rPr>
        <w:t>environments.</w:t>
      </w:r>
      <w:r w:rsidR="009B5268">
        <w:rPr>
          <w:lang w:val="en-US"/>
        </w:rPr>
        <w:t xml:space="preserve"> </w:t>
      </w:r>
      <w:r w:rsidR="009B5268" w:rsidRPr="009B5268">
        <w:rPr>
          <w:lang w:val="en-US"/>
        </w:rPr>
        <w:t>These</w:t>
      </w:r>
      <w:r w:rsidR="0092079C">
        <w:rPr>
          <w:lang w:val="en-US"/>
        </w:rPr>
        <w:t xml:space="preserve"> </w:t>
      </w:r>
      <w:r w:rsidR="009B5268" w:rsidRPr="009B5268">
        <w:rPr>
          <w:lang w:val="en-US"/>
        </w:rPr>
        <w:t>solutions focus on two approaches SRS and </w:t>
      </w:r>
      <w:proofErr w:type="spellStart"/>
      <w:r w:rsidR="00CC1E12">
        <w:rPr>
          <w:lang w:val="en-US"/>
        </w:rPr>
        <w:t>RR</w:t>
      </w:r>
      <w:r w:rsidR="009B5268" w:rsidRPr="009B5268">
        <w:rPr>
          <w:lang w:val="en-US"/>
        </w:rPr>
        <w:t>S</w:t>
      </w:r>
      <w:proofErr w:type="spellEnd"/>
      <w:r w:rsidR="00CE04EA">
        <w:rPr>
          <w:lang w:val="en-US"/>
        </w:rPr>
        <w:t>,</w:t>
      </w:r>
      <w:r w:rsidR="0093715B">
        <w:rPr>
          <w:lang w:val="en-US"/>
        </w:rPr>
        <w:t xml:space="preserve"> and</w:t>
      </w:r>
      <w:r w:rsidR="001A1BE0">
        <w:rPr>
          <w:lang w:val="en-US"/>
        </w:rPr>
        <w:t xml:space="preserve"> </w:t>
      </w:r>
      <w:r w:rsidR="00252DBD" w:rsidRPr="00D52E8E">
        <w:rPr>
          <w:lang w:val="en-US"/>
        </w:rPr>
        <w:t>to the best of</w:t>
      </w:r>
      <w:r w:rsidR="00CE04EA" w:rsidRPr="00D52E8E">
        <w:rPr>
          <w:lang w:val="en-US"/>
        </w:rPr>
        <w:t xml:space="preserve"> our </w:t>
      </w:r>
      <w:proofErr w:type="spellStart"/>
      <w:r w:rsidR="000F09BA">
        <w:rPr>
          <w:lang w:val="en-US"/>
        </w:rPr>
        <w:t>stydy</w:t>
      </w:r>
      <w:proofErr w:type="spellEnd"/>
      <w:r w:rsidR="000F09BA">
        <w:rPr>
          <w:lang w:val="en-US"/>
        </w:rPr>
        <w:t xml:space="preserve"> </w:t>
      </w:r>
      <w:r w:rsidR="00CE04EA" w:rsidRPr="00D52E8E">
        <w:rPr>
          <w:lang w:val="en-US"/>
        </w:rPr>
        <w:t>knowledge</w:t>
      </w:r>
      <w:r w:rsidR="00204120" w:rsidRPr="00D52E8E">
        <w:rPr>
          <w:lang w:val="en-US"/>
        </w:rPr>
        <w:t>,</w:t>
      </w:r>
      <w:r w:rsidR="000F09BA">
        <w:rPr>
          <w:lang w:val="en-US"/>
        </w:rPr>
        <w:t xml:space="preserve"> </w:t>
      </w:r>
      <w:r w:rsidR="009B5268" w:rsidRPr="00D52E8E">
        <w:rPr>
          <w:lang w:val="en-US"/>
        </w:rPr>
        <w:t>no</w:t>
      </w:r>
      <w:r w:rsidR="000F09BA">
        <w:rPr>
          <w:lang w:val="en-US"/>
        </w:rPr>
        <w:t xml:space="preserve"> </w:t>
      </w:r>
      <w:r w:rsidR="009B5268" w:rsidRPr="00D52E8E">
        <w:rPr>
          <w:lang w:val="en-US"/>
        </w:rPr>
        <w:t>security</w:t>
      </w:r>
      <w:r w:rsidR="000F09BA">
        <w:rPr>
          <w:lang w:val="en-US"/>
        </w:rPr>
        <w:t xml:space="preserve"> </w:t>
      </w:r>
      <w:r w:rsidR="001A1BE0" w:rsidRPr="00D52E8E">
        <w:rPr>
          <w:lang w:val="en-US"/>
        </w:rPr>
        <w:t>approach</w:t>
      </w:r>
      <w:r w:rsidR="000F09BA">
        <w:rPr>
          <w:lang w:val="en-US"/>
        </w:rPr>
        <w:t xml:space="preserve"> </w:t>
      </w:r>
      <w:r w:rsidR="009B5268" w:rsidRPr="00D52E8E">
        <w:rPr>
          <w:lang w:val="en-US"/>
        </w:rPr>
        <w:t>is</w:t>
      </w:r>
      <w:r w:rsidR="000F09BA">
        <w:rPr>
          <w:lang w:val="en-US"/>
        </w:rPr>
        <w:t xml:space="preserve"> </w:t>
      </w:r>
      <w:r w:rsidR="009B5268" w:rsidRPr="00D52E8E">
        <w:rPr>
          <w:lang w:val="en-US"/>
        </w:rPr>
        <w:t>provided</w:t>
      </w:r>
      <w:r w:rsidR="000F09BA">
        <w:rPr>
          <w:lang w:val="en-US"/>
        </w:rPr>
        <w:t xml:space="preserve"> </w:t>
      </w:r>
      <w:r w:rsidR="009B5268" w:rsidRPr="00D52E8E">
        <w:rPr>
          <w:lang w:val="en-US"/>
        </w:rPr>
        <w:t>for</w:t>
      </w:r>
      <w:r w:rsidR="000F09BA">
        <w:rPr>
          <w:lang w:val="en-US"/>
        </w:rPr>
        <w:t xml:space="preserve"> </w:t>
      </w:r>
      <w:proofErr w:type="spellStart"/>
      <w:r w:rsidR="0092079C" w:rsidRPr="00D52E8E">
        <w:rPr>
          <w:lang w:val="en-US"/>
        </w:rPr>
        <w:t>ROS</w:t>
      </w:r>
      <w:proofErr w:type="spellEnd"/>
      <w:r w:rsidR="000F09BA">
        <w:rPr>
          <w:lang w:val="en-US"/>
        </w:rPr>
        <w:t xml:space="preserve"> </w:t>
      </w:r>
      <w:r w:rsidR="009B5268" w:rsidRPr="00D52E8E">
        <w:rPr>
          <w:lang w:val="en-US"/>
        </w:rPr>
        <w:t xml:space="preserve">approach. </w:t>
      </w:r>
    </w:p>
    <w:p w:rsidR="00761339" w:rsidRPr="000A3EF7" w:rsidRDefault="00761339" w:rsidP="00FB6A2E">
      <w:pPr>
        <w:pStyle w:val="Sansinterligne"/>
        <w:rPr>
          <w:lang w:val="en-US"/>
        </w:rPr>
      </w:pPr>
      <w:r w:rsidRPr="005E3352">
        <w:rPr>
          <w:lang w:val="en-US"/>
        </w:rPr>
        <w:t xml:space="preserve">Our work consists </w:t>
      </w:r>
      <w:r w:rsidR="001740F5">
        <w:rPr>
          <w:lang w:val="en-US"/>
        </w:rPr>
        <w:t>on</w:t>
      </w:r>
      <w:r w:rsidRPr="005E3352">
        <w:rPr>
          <w:lang w:val="en-US"/>
        </w:rPr>
        <w:t xml:space="preserve"> the design of a new method </w:t>
      </w:r>
      <w:r>
        <w:rPr>
          <w:lang w:val="en-US"/>
        </w:rPr>
        <w:t xml:space="preserve">for </w:t>
      </w:r>
      <w:r w:rsidR="008A4186">
        <w:rPr>
          <w:lang w:val="en-US"/>
        </w:rPr>
        <w:t xml:space="preserve">secure </w:t>
      </w:r>
      <w:r>
        <w:rPr>
          <w:lang w:val="en-US"/>
        </w:rPr>
        <w:t>time synchronization in wireless sensor networks (</w:t>
      </w:r>
      <w:proofErr w:type="spellStart"/>
      <w:r>
        <w:rPr>
          <w:lang w:val="en-US"/>
        </w:rPr>
        <w:t>WSN</w:t>
      </w:r>
      <w:proofErr w:type="spellEnd"/>
      <w:r>
        <w:rPr>
          <w:lang w:val="en-US"/>
        </w:rPr>
        <w:t>) to</w:t>
      </w:r>
      <w:r w:rsidRPr="00265B20">
        <w:rPr>
          <w:lang w:val="en-US"/>
        </w:rPr>
        <w:t xml:space="preserve"> </w:t>
      </w:r>
      <w:r w:rsidR="00331198">
        <w:rPr>
          <w:lang w:val="en-US"/>
        </w:rPr>
        <w:t>limit</w:t>
      </w:r>
      <w:r w:rsidR="00A3382C">
        <w:rPr>
          <w:lang w:val="en-US"/>
        </w:rPr>
        <w:t xml:space="preserve"> </w:t>
      </w:r>
      <w:r w:rsidR="00331198">
        <w:rPr>
          <w:lang w:val="en-US"/>
        </w:rPr>
        <w:t>the impact</w:t>
      </w:r>
      <w:r w:rsidR="00A3382C">
        <w:rPr>
          <w:lang w:val="en-US"/>
        </w:rPr>
        <w:t xml:space="preserve"> </w:t>
      </w:r>
      <w:r w:rsidR="00331198">
        <w:rPr>
          <w:lang w:val="en-US"/>
        </w:rPr>
        <w:t xml:space="preserve">of </w:t>
      </w:r>
      <w:r w:rsidRPr="00BF279C">
        <w:rPr>
          <w:lang w:val="en-US"/>
        </w:rPr>
        <w:t>attacks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against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time information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and allow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honest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nodes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to exclude</w:t>
      </w:r>
      <w:r w:rsidR="00A3382C">
        <w:rPr>
          <w:lang w:val="en-US"/>
        </w:rPr>
        <w:t xml:space="preserve"> bogus information source</w:t>
      </w:r>
      <w:r w:rsidRPr="00BF279C">
        <w:rPr>
          <w:lang w:val="en-US"/>
        </w:rPr>
        <w:t xml:space="preserve"> in time synchronization.</w:t>
      </w:r>
      <w:r w:rsidR="00A3382C">
        <w:rPr>
          <w:lang w:val="en-US"/>
        </w:rPr>
        <w:t xml:space="preserve"> </w:t>
      </w:r>
      <w:r w:rsidRPr="00BF279C">
        <w:rPr>
          <w:lang w:val="en-US"/>
        </w:rPr>
        <w:t>Our approach is to provide a</w:t>
      </w:r>
      <w:r>
        <w:rPr>
          <w:lang w:val="en-US"/>
        </w:rPr>
        <w:t xml:space="preserve"> </w:t>
      </w:r>
      <w:r w:rsidR="002C6E40">
        <w:rPr>
          <w:lang w:val="en-US"/>
        </w:rPr>
        <w:t>secure</w:t>
      </w:r>
      <w:r w:rsidRPr="00BF279C">
        <w:rPr>
          <w:lang w:val="en-US"/>
        </w:rPr>
        <w:t xml:space="preserve"> mechanism for a </w:t>
      </w:r>
      <w:proofErr w:type="spellStart"/>
      <w:r>
        <w:rPr>
          <w:lang w:val="en-US"/>
        </w:rPr>
        <w:t>ROS</w:t>
      </w:r>
      <w:proofErr w:type="spellEnd"/>
      <w:r w:rsidRPr="00BF279C">
        <w:rPr>
          <w:lang w:val="en-US"/>
        </w:rPr>
        <w:t xml:space="preserve"> approach.</w:t>
      </w:r>
      <w:r>
        <w:rPr>
          <w:lang w:val="en-US"/>
        </w:rPr>
        <w:t xml:space="preserve"> </w:t>
      </w:r>
      <w:r w:rsidR="000A3EF7" w:rsidRPr="000A3EF7">
        <w:rPr>
          <w:lang w:val="en-US"/>
        </w:rPr>
        <w:t>Thus, we</w:t>
      </w:r>
      <w:r w:rsidR="000A3EF7">
        <w:rPr>
          <w:lang w:val="en-US"/>
        </w:rPr>
        <w:t xml:space="preserve"> </w:t>
      </w:r>
      <w:r w:rsidR="000A3EF7" w:rsidRPr="000A3EF7">
        <w:rPr>
          <w:lang w:val="en-US"/>
        </w:rPr>
        <w:t>obtain a new protocol for secure time synchronization, which we call</w:t>
      </w:r>
      <w:r w:rsidR="001C54EF">
        <w:rPr>
          <w:lang w:val="en-US"/>
        </w:rPr>
        <w:t>ed</w:t>
      </w:r>
      <w:r w:rsidR="000A3EF7" w:rsidRPr="000A3EF7">
        <w:rPr>
          <w:lang w:val="en-US"/>
        </w:rPr>
        <w:t> </w:t>
      </w:r>
      <w:r w:rsidR="00570A0E" w:rsidRPr="00570A0E">
        <w:rPr>
          <w:lang w:val="en-US"/>
        </w:rPr>
        <w:t xml:space="preserve">« </w:t>
      </w:r>
      <w:proofErr w:type="spellStart"/>
      <w:r w:rsidR="00570A0E" w:rsidRPr="00570A0E">
        <w:rPr>
          <w:lang w:val="en-US"/>
        </w:rPr>
        <w:t>SPBS</w:t>
      </w:r>
      <w:proofErr w:type="spellEnd"/>
      <w:r w:rsidR="00570A0E" w:rsidRPr="00570A0E">
        <w:rPr>
          <w:lang w:val="en-US"/>
        </w:rPr>
        <w:t xml:space="preserve"> »</w:t>
      </w:r>
      <w:r w:rsidR="000A3EF7">
        <w:rPr>
          <w:lang w:val="en-US"/>
        </w:rPr>
        <w:t xml:space="preserve"> </w:t>
      </w:r>
      <w:r w:rsidR="000A3EF7" w:rsidRPr="000A3EF7">
        <w:rPr>
          <w:lang w:val="en-US"/>
        </w:rPr>
        <w:t>(</w:t>
      </w:r>
      <w:r w:rsidR="000A3EF7" w:rsidRPr="000A3EF7">
        <w:rPr>
          <w:i/>
          <w:iCs/>
          <w:lang w:val="en-US"/>
        </w:rPr>
        <w:t>Secure </w:t>
      </w:r>
      <w:proofErr w:type="spellStart"/>
      <w:r w:rsidR="000A3EF7" w:rsidRPr="000A3EF7">
        <w:rPr>
          <w:i/>
          <w:iCs/>
          <w:lang w:val="en-US"/>
        </w:rPr>
        <w:t>Pairwise</w:t>
      </w:r>
      <w:proofErr w:type="spellEnd"/>
      <w:r w:rsidR="000A3EF7" w:rsidRPr="000A3EF7">
        <w:rPr>
          <w:i/>
          <w:iCs/>
          <w:lang w:val="en-US"/>
        </w:rPr>
        <w:t> Broadcast Synchronization time</w:t>
      </w:r>
      <w:r w:rsidR="000A3EF7" w:rsidRPr="000A3EF7">
        <w:rPr>
          <w:lang w:val="en-US"/>
        </w:rPr>
        <w:t>).</w:t>
      </w:r>
    </w:p>
    <w:p w:rsidR="00B31C74" w:rsidRPr="00455345" w:rsidRDefault="00455345" w:rsidP="004F0BF2">
      <w:pPr>
        <w:pStyle w:val="Sansinterligne"/>
        <w:rPr>
          <w:lang w:val="en-US"/>
        </w:rPr>
      </w:pPr>
      <w:r w:rsidRPr="00887686">
        <w:rPr>
          <w:lang w:val="en-US"/>
        </w:rPr>
        <w:t>For analysis and implementation, we implemented our protocol and analyzed</w:t>
      </w:r>
      <w:r w:rsidR="00D05BE3">
        <w:rPr>
          <w:lang w:val="en-US"/>
        </w:rPr>
        <w:t xml:space="preserve"> it</w:t>
      </w:r>
      <w:r w:rsidRPr="00887686">
        <w:rPr>
          <w:lang w:val="en-US"/>
        </w:rPr>
        <w:t> in a real environment using the platform </w:t>
      </w:r>
      <w:proofErr w:type="spellStart"/>
      <w:r w:rsidRPr="00887686">
        <w:rPr>
          <w:lang w:val="en-US"/>
        </w:rPr>
        <w:t>MICAz</w:t>
      </w:r>
      <w:proofErr w:type="spellEnd"/>
      <w:r w:rsidRPr="00887686">
        <w:rPr>
          <w:lang w:val="en-US"/>
        </w:rPr>
        <w:t>.</w:t>
      </w:r>
      <w:r>
        <w:rPr>
          <w:lang w:val="en-US"/>
        </w:rPr>
        <w:t xml:space="preserve"> Experiment results</w:t>
      </w:r>
      <w:r w:rsidRPr="005E3352">
        <w:rPr>
          <w:lang w:val="en-US"/>
        </w:rPr>
        <w:t xml:space="preserve"> </w:t>
      </w:r>
      <w:r>
        <w:rPr>
          <w:lang w:val="en-US"/>
        </w:rPr>
        <w:t>gotten</w:t>
      </w:r>
      <w:r w:rsidRPr="005E3352">
        <w:rPr>
          <w:lang w:val="en-US"/>
        </w:rPr>
        <w:t xml:space="preserve"> out made it possible to show the effectiveness of our solution compared to the existing solutions by referring to the parameters of performances and security </w:t>
      </w:r>
      <w:r w:rsidR="004F0BF2">
        <w:rPr>
          <w:lang w:val="en-US"/>
        </w:rPr>
        <w:t>requirements</w:t>
      </w:r>
      <w:r w:rsidRPr="005E3352">
        <w:rPr>
          <w:lang w:val="en-US"/>
        </w:rPr>
        <w:t>.</w:t>
      </w:r>
      <w:r>
        <w:rPr>
          <w:lang w:val="en-US"/>
        </w:rPr>
        <w:t xml:space="preserve"> </w:t>
      </w:r>
    </w:p>
    <w:p w:rsidR="00A029E7" w:rsidRDefault="001006AB">
      <w:pPr>
        <w:rPr>
          <w:lang w:val="en-US"/>
        </w:rPr>
      </w:pPr>
      <w:r w:rsidRPr="00455345">
        <w:rPr>
          <w:lang w:val="en-US"/>
        </w:rPr>
        <w:t xml:space="preserve"> </w:t>
      </w:r>
    </w:p>
    <w:p w:rsidR="002477CF" w:rsidRDefault="002477CF">
      <w:pPr>
        <w:rPr>
          <w:lang w:val="en-US"/>
        </w:rPr>
      </w:pPr>
    </w:p>
    <w:p w:rsidR="00FA0A3A" w:rsidRDefault="00FA0A3A" w:rsidP="00FA0A3A">
      <w:pPr>
        <w:pStyle w:val="Sansinterligne"/>
        <w:rPr>
          <w:lang w:val="en-US"/>
        </w:rPr>
      </w:pPr>
      <w:r w:rsidRPr="005E3352">
        <w:rPr>
          <w:b/>
          <w:bCs/>
          <w:lang w:val="en-US"/>
        </w:rPr>
        <w:t>Key words:</w:t>
      </w:r>
      <w:r w:rsidRPr="005E3352">
        <w:rPr>
          <w:lang w:val="en-US"/>
        </w:rPr>
        <w:t xml:space="preserve"> </w:t>
      </w:r>
      <w:proofErr w:type="spellStart"/>
      <w:r w:rsidRPr="005E3352">
        <w:rPr>
          <w:lang w:val="en-US"/>
        </w:rPr>
        <w:t>WSN</w:t>
      </w:r>
      <w:proofErr w:type="spellEnd"/>
      <w:r w:rsidRPr="005E3352">
        <w:rPr>
          <w:lang w:val="en-US"/>
        </w:rPr>
        <w:t>, Time synchronization</w:t>
      </w:r>
      <w:r>
        <w:rPr>
          <w:lang w:val="en-US"/>
        </w:rPr>
        <w:t>,</w:t>
      </w:r>
      <w:r w:rsidR="0029537C">
        <w:rPr>
          <w:lang w:val="en-US"/>
        </w:rPr>
        <w:t xml:space="preserve"> </w:t>
      </w:r>
      <w:proofErr w:type="spellStart"/>
      <w:r>
        <w:rPr>
          <w:lang w:val="en-US"/>
        </w:rPr>
        <w:t>ROS</w:t>
      </w:r>
      <w:proofErr w:type="spellEnd"/>
      <w:r>
        <w:rPr>
          <w:lang w:val="en-US"/>
        </w:rPr>
        <w:t>,</w:t>
      </w:r>
      <w:r w:rsidR="0029537C">
        <w:rPr>
          <w:lang w:val="en-US"/>
        </w:rPr>
        <w:t xml:space="preserve"> </w:t>
      </w:r>
      <w:proofErr w:type="spellStart"/>
      <w:r>
        <w:rPr>
          <w:lang w:val="en-US"/>
        </w:rPr>
        <w:t>SPBS</w:t>
      </w:r>
      <w:proofErr w:type="spellEnd"/>
      <w:r>
        <w:rPr>
          <w:lang w:val="en-US"/>
        </w:rPr>
        <w:t>,</w:t>
      </w:r>
      <w:r w:rsidRPr="005E3352">
        <w:rPr>
          <w:lang w:val="en-US"/>
        </w:rPr>
        <w:t xml:space="preserve"> Security.</w:t>
      </w:r>
    </w:p>
    <w:p w:rsidR="00FA0A3A" w:rsidRPr="00455345" w:rsidRDefault="00FA0A3A">
      <w:pPr>
        <w:rPr>
          <w:lang w:val="en-US"/>
        </w:rPr>
      </w:pPr>
      <w:r>
        <w:rPr>
          <w:lang w:val="en-US"/>
        </w:rPr>
        <w:t xml:space="preserve"> </w:t>
      </w:r>
    </w:p>
    <w:sectPr w:rsidR="00FA0A3A" w:rsidRPr="00455345" w:rsidSect="00A02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006AB"/>
    <w:rsid w:val="00003200"/>
    <w:rsid w:val="00004ADC"/>
    <w:rsid w:val="00020836"/>
    <w:rsid w:val="00047FF0"/>
    <w:rsid w:val="0006504A"/>
    <w:rsid w:val="000676D4"/>
    <w:rsid w:val="00091DB0"/>
    <w:rsid w:val="000938A6"/>
    <w:rsid w:val="000A2D39"/>
    <w:rsid w:val="000A3EF7"/>
    <w:rsid w:val="000D3619"/>
    <w:rsid w:val="000F09BA"/>
    <w:rsid w:val="000F6017"/>
    <w:rsid w:val="001006AB"/>
    <w:rsid w:val="00134DAD"/>
    <w:rsid w:val="00136049"/>
    <w:rsid w:val="00167FA5"/>
    <w:rsid w:val="001740F5"/>
    <w:rsid w:val="00183B94"/>
    <w:rsid w:val="0019400C"/>
    <w:rsid w:val="001A1BE0"/>
    <w:rsid w:val="001C54EF"/>
    <w:rsid w:val="001D2354"/>
    <w:rsid w:val="00204120"/>
    <w:rsid w:val="002129E3"/>
    <w:rsid w:val="002140E2"/>
    <w:rsid w:val="00224153"/>
    <w:rsid w:val="002477CF"/>
    <w:rsid w:val="0025266C"/>
    <w:rsid w:val="00252DBD"/>
    <w:rsid w:val="00283F77"/>
    <w:rsid w:val="0029537C"/>
    <w:rsid w:val="002C6E40"/>
    <w:rsid w:val="002D07C2"/>
    <w:rsid w:val="002E19A5"/>
    <w:rsid w:val="002F2BF8"/>
    <w:rsid w:val="00324883"/>
    <w:rsid w:val="00331198"/>
    <w:rsid w:val="00344B91"/>
    <w:rsid w:val="00387C84"/>
    <w:rsid w:val="003A218B"/>
    <w:rsid w:val="00455345"/>
    <w:rsid w:val="004A7D94"/>
    <w:rsid w:val="004F0BF2"/>
    <w:rsid w:val="00500930"/>
    <w:rsid w:val="00503232"/>
    <w:rsid w:val="00523C3F"/>
    <w:rsid w:val="00534CB6"/>
    <w:rsid w:val="005549DA"/>
    <w:rsid w:val="00556485"/>
    <w:rsid w:val="00570A0E"/>
    <w:rsid w:val="00611F5D"/>
    <w:rsid w:val="00651590"/>
    <w:rsid w:val="00656AE0"/>
    <w:rsid w:val="00692434"/>
    <w:rsid w:val="006A0987"/>
    <w:rsid w:val="006C5E7E"/>
    <w:rsid w:val="006C7E67"/>
    <w:rsid w:val="006F77E0"/>
    <w:rsid w:val="00715104"/>
    <w:rsid w:val="0071726E"/>
    <w:rsid w:val="0074043F"/>
    <w:rsid w:val="00743119"/>
    <w:rsid w:val="007573FB"/>
    <w:rsid w:val="00761339"/>
    <w:rsid w:val="00766240"/>
    <w:rsid w:val="007C19AC"/>
    <w:rsid w:val="00824076"/>
    <w:rsid w:val="00837A6B"/>
    <w:rsid w:val="00837C66"/>
    <w:rsid w:val="00840AEF"/>
    <w:rsid w:val="00843328"/>
    <w:rsid w:val="0088190A"/>
    <w:rsid w:val="008A4186"/>
    <w:rsid w:val="008A71F6"/>
    <w:rsid w:val="008F2FBE"/>
    <w:rsid w:val="0092079C"/>
    <w:rsid w:val="0093715B"/>
    <w:rsid w:val="00974153"/>
    <w:rsid w:val="00985EF0"/>
    <w:rsid w:val="009A4705"/>
    <w:rsid w:val="009B5268"/>
    <w:rsid w:val="009F093E"/>
    <w:rsid w:val="009F78F4"/>
    <w:rsid w:val="00A029E7"/>
    <w:rsid w:val="00A02B40"/>
    <w:rsid w:val="00A10D26"/>
    <w:rsid w:val="00A3382C"/>
    <w:rsid w:val="00AC7C4E"/>
    <w:rsid w:val="00B01A98"/>
    <w:rsid w:val="00B03E30"/>
    <w:rsid w:val="00B31C74"/>
    <w:rsid w:val="00B33B8F"/>
    <w:rsid w:val="00B735B9"/>
    <w:rsid w:val="00B808CB"/>
    <w:rsid w:val="00BD181F"/>
    <w:rsid w:val="00BF4EB7"/>
    <w:rsid w:val="00C07465"/>
    <w:rsid w:val="00C6684F"/>
    <w:rsid w:val="00CA3300"/>
    <w:rsid w:val="00CC1E12"/>
    <w:rsid w:val="00CE04EA"/>
    <w:rsid w:val="00D05BE3"/>
    <w:rsid w:val="00D06FBE"/>
    <w:rsid w:val="00D52E8E"/>
    <w:rsid w:val="00D84B17"/>
    <w:rsid w:val="00D8658B"/>
    <w:rsid w:val="00DB0AEF"/>
    <w:rsid w:val="00DC752A"/>
    <w:rsid w:val="00DD4E97"/>
    <w:rsid w:val="00DE52F6"/>
    <w:rsid w:val="00DF06B1"/>
    <w:rsid w:val="00DF14D5"/>
    <w:rsid w:val="00E01B9C"/>
    <w:rsid w:val="00E16A7E"/>
    <w:rsid w:val="00E17000"/>
    <w:rsid w:val="00E61756"/>
    <w:rsid w:val="00EA60BC"/>
    <w:rsid w:val="00F82A85"/>
    <w:rsid w:val="00FA0A3A"/>
    <w:rsid w:val="00FB6A2E"/>
    <w:rsid w:val="00FB72DA"/>
    <w:rsid w:val="00FD7AFC"/>
    <w:rsid w:val="00FE75B9"/>
    <w:rsid w:val="00FF4DA7"/>
    <w:rsid w:val="00FF6C2D"/>
    <w:rsid w:val="00FF7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9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link w:val="SansinterligneCar"/>
    <w:uiPriority w:val="1"/>
    <w:qFormat/>
    <w:rsid w:val="001006AB"/>
    <w:pPr>
      <w:spacing w:after="120"/>
      <w:ind w:firstLine="284"/>
      <w:jc w:val="both"/>
    </w:pPr>
    <w:rPr>
      <w:rFonts w:ascii="Book Antiqua" w:hAnsi="Book Antiqua"/>
      <w:lang w:eastAsia="en-US"/>
    </w:rPr>
  </w:style>
  <w:style w:type="character" w:customStyle="1" w:styleId="SansinterligneCar">
    <w:name w:val="Sans interligne Car"/>
    <w:basedOn w:val="Policepardfaut"/>
    <w:link w:val="Sansinterligne"/>
    <w:uiPriority w:val="1"/>
    <w:rsid w:val="001006AB"/>
    <w:rPr>
      <w:rFonts w:ascii="Book Antiqua" w:hAnsi="Book Antiqu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914</TotalTime>
  <Pages>2</Pages>
  <Words>605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AminSAÏAH</dc:creator>
  <cp:keywords/>
  <dc:description/>
  <cp:lastModifiedBy>AminSAÏAH</cp:lastModifiedBy>
  <cp:revision>149</cp:revision>
  <cp:lastPrinted>2012-04-25T12:36:00Z</cp:lastPrinted>
  <dcterms:created xsi:type="dcterms:W3CDTF">2012-04-24T20:10:00Z</dcterms:created>
  <dcterms:modified xsi:type="dcterms:W3CDTF">2012-06-30T11:40:00Z</dcterms:modified>
</cp:coreProperties>
</file>