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7EF6" w:rsidRDefault="00727EF6" w:rsidP="00685096">
      <w:pPr>
        <w:tabs>
          <w:tab w:val="left" w:pos="5985"/>
        </w:tabs>
        <w:rPr>
          <w:rFonts w:ascii="Times New Roman" w:hAnsi="Times New Roman" w:cs="Times New Roman"/>
          <w:color w:val="000000"/>
          <w:sz w:val="24"/>
          <w:szCs w:val="20"/>
        </w:rPr>
      </w:pPr>
      <w:bookmarkStart w:id="0" w:name="_GoBack"/>
      <w:bookmarkEnd w:id="0"/>
    </w:p>
    <w:p w:rsidR="00727EF6" w:rsidRDefault="00727EF6" w:rsidP="00685096">
      <w:pPr>
        <w:tabs>
          <w:tab w:val="left" w:pos="5985"/>
        </w:tabs>
        <w:rPr>
          <w:rFonts w:ascii="Times New Roman" w:hAnsi="Times New Roman" w:cs="Times New Roman"/>
          <w:color w:val="000000"/>
          <w:sz w:val="24"/>
          <w:szCs w:val="20"/>
        </w:rPr>
      </w:pPr>
    </w:p>
    <w:p w:rsidR="00727EF6" w:rsidRDefault="00727EF6" w:rsidP="00685096">
      <w:pPr>
        <w:tabs>
          <w:tab w:val="left" w:pos="5985"/>
        </w:tabs>
        <w:rPr>
          <w:rFonts w:ascii="Times New Roman" w:hAnsi="Times New Roman" w:cs="Times New Roman"/>
          <w:color w:val="000000"/>
          <w:sz w:val="24"/>
          <w:szCs w:val="20"/>
        </w:rPr>
      </w:pPr>
    </w:p>
    <w:p w:rsidR="00727EF6" w:rsidRDefault="00727EF6" w:rsidP="00685096">
      <w:pPr>
        <w:tabs>
          <w:tab w:val="left" w:pos="5985"/>
        </w:tabs>
        <w:rPr>
          <w:rFonts w:ascii="Times New Roman" w:hAnsi="Times New Roman" w:cs="Times New Roman"/>
          <w:color w:val="000000"/>
          <w:sz w:val="24"/>
          <w:szCs w:val="20"/>
        </w:rPr>
      </w:pPr>
    </w:p>
    <w:p w:rsidR="00727EF6" w:rsidRDefault="00727EF6" w:rsidP="00685096">
      <w:pPr>
        <w:tabs>
          <w:tab w:val="left" w:pos="5985"/>
        </w:tabs>
        <w:rPr>
          <w:rFonts w:ascii="Times New Roman" w:hAnsi="Times New Roman" w:cs="Times New Roman"/>
          <w:color w:val="000000"/>
          <w:sz w:val="24"/>
          <w:szCs w:val="20"/>
        </w:rPr>
      </w:pPr>
    </w:p>
    <w:p w:rsidR="00727EF6" w:rsidRDefault="00727EF6" w:rsidP="00685096">
      <w:pPr>
        <w:tabs>
          <w:tab w:val="left" w:pos="5985"/>
        </w:tabs>
        <w:rPr>
          <w:rFonts w:ascii="Times New Roman" w:hAnsi="Times New Roman" w:cs="Times New Roman"/>
          <w:color w:val="000000"/>
          <w:sz w:val="24"/>
          <w:szCs w:val="20"/>
        </w:rPr>
      </w:pPr>
    </w:p>
    <w:p w:rsidR="00727EF6" w:rsidRDefault="00727EF6" w:rsidP="00685096">
      <w:pPr>
        <w:tabs>
          <w:tab w:val="left" w:pos="5985"/>
        </w:tabs>
        <w:rPr>
          <w:rFonts w:ascii="Times New Roman" w:hAnsi="Times New Roman" w:cs="Times New Roman"/>
          <w:color w:val="000000"/>
          <w:sz w:val="24"/>
          <w:szCs w:val="20"/>
        </w:rPr>
      </w:pPr>
    </w:p>
    <w:p w:rsidR="00727EF6" w:rsidRDefault="00727EF6" w:rsidP="00685096">
      <w:pPr>
        <w:tabs>
          <w:tab w:val="left" w:pos="5985"/>
        </w:tabs>
        <w:rPr>
          <w:rFonts w:ascii="Times New Roman" w:hAnsi="Times New Roman" w:cs="Times New Roman"/>
          <w:color w:val="000000"/>
          <w:sz w:val="24"/>
          <w:szCs w:val="20"/>
        </w:rPr>
      </w:pPr>
    </w:p>
    <w:p w:rsidR="00727EF6" w:rsidRPr="00727EF6" w:rsidRDefault="00727EF6" w:rsidP="00727EF6">
      <w:pPr>
        <w:tabs>
          <w:tab w:val="left" w:pos="5985"/>
        </w:tabs>
        <w:jc w:val="center"/>
        <w:rPr>
          <w:rFonts w:ascii="Times New Roman" w:hAnsi="Times New Roman" w:cs="Times New Roman"/>
          <w:b/>
          <w:sz w:val="32"/>
          <w:szCs w:val="24"/>
        </w:rPr>
      </w:pPr>
      <w:r w:rsidRPr="00727EF6">
        <w:rPr>
          <w:rFonts w:ascii="Times New Roman" w:hAnsi="Times New Roman" w:cs="Times New Roman"/>
          <w:b/>
          <w:sz w:val="32"/>
          <w:szCs w:val="24"/>
        </w:rPr>
        <w:t>Résumé</w:t>
      </w:r>
    </w:p>
    <w:p w:rsidR="00727EF6" w:rsidRPr="00727EF6" w:rsidRDefault="00BF05D1" w:rsidP="00727EF6">
      <w:pPr>
        <w:tabs>
          <w:tab w:val="left" w:pos="5985"/>
        </w:tabs>
        <w:spacing w:after="0"/>
        <w:jc w:val="both"/>
        <w:rPr>
          <w:rFonts w:ascii="Times New Roman" w:hAnsi="Times New Roman" w:cs="Times New Roman"/>
          <w:sz w:val="24"/>
          <w:szCs w:val="24"/>
        </w:rPr>
      </w:pPr>
      <w:r>
        <w:rPr>
          <w:rFonts w:ascii="Times New Roman" w:hAnsi="Times New Roman" w:cs="Times New Roman"/>
          <w:sz w:val="24"/>
          <w:szCs w:val="24"/>
        </w:rPr>
        <w:t>L'analyse d'image par</w:t>
      </w:r>
      <w:r w:rsidR="00727EF6">
        <w:rPr>
          <w:rFonts w:ascii="Times New Roman" w:hAnsi="Times New Roman" w:cs="Times New Roman"/>
          <w:sz w:val="24"/>
          <w:szCs w:val="24"/>
        </w:rPr>
        <w:t xml:space="preserve"> texture constitue notre axe de recherche. </w:t>
      </w:r>
      <w:r w:rsidR="00727EF6" w:rsidRPr="00727EF6">
        <w:rPr>
          <w:rFonts w:ascii="Times New Roman" w:hAnsi="Times New Roman" w:cs="Times New Roman"/>
          <w:sz w:val="24"/>
          <w:szCs w:val="24"/>
        </w:rPr>
        <w:t>Dans notre thèse, nous avons proposé plusieurs méthodes d'analyse de la texture. La première méthode NBP (Neighbors-based Binary Pattern). Pour remédier au problème de la rotation, nous av</w:t>
      </w:r>
      <w:r>
        <w:rPr>
          <w:rFonts w:ascii="Times New Roman" w:hAnsi="Times New Roman" w:cs="Times New Roman"/>
          <w:sz w:val="24"/>
          <w:szCs w:val="24"/>
        </w:rPr>
        <w:t>ons  proposé une extension de</w:t>
      </w:r>
      <w:r w:rsidR="00727EF6" w:rsidRPr="00727EF6">
        <w:rPr>
          <w:rFonts w:ascii="Times New Roman" w:hAnsi="Times New Roman" w:cs="Times New Roman"/>
          <w:sz w:val="24"/>
          <w:szCs w:val="24"/>
        </w:rPr>
        <w:t xml:space="preserve"> méthode NBP que nous avons nommée la méthode RINBP (Rotation Invariant NBP) qui possède un descripteur réduit ce qui diminue grandement le temps d'exécution. Par ailleurs, nous avons appliqué cette méthode dans le domaine de la biométrie</w:t>
      </w:r>
      <w:r w:rsidR="00740CBC">
        <w:rPr>
          <w:rFonts w:ascii="Times New Roman" w:hAnsi="Times New Roman" w:cs="Times New Roman"/>
          <w:sz w:val="24"/>
          <w:szCs w:val="24"/>
        </w:rPr>
        <w:t>, en proposant</w:t>
      </w:r>
      <w:r w:rsidR="00727EF6" w:rsidRPr="00727EF6">
        <w:rPr>
          <w:rFonts w:ascii="Times New Roman" w:hAnsi="Times New Roman" w:cs="Times New Roman"/>
          <w:sz w:val="24"/>
          <w:szCs w:val="24"/>
        </w:rPr>
        <w:t xml:space="preserve"> un système d'authentification par l'iris</w:t>
      </w:r>
      <w:r w:rsidR="00740CBC">
        <w:rPr>
          <w:rFonts w:ascii="Times New Roman" w:hAnsi="Times New Roman" w:cs="Times New Roman"/>
          <w:sz w:val="24"/>
          <w:szCs w:val="24"/>
        </w:rPr>
        <w:t xml:space="preserve"> </w:t>
      </w:r>
      <w:r w:rsidR="00727EF6" w:rsidRPr="00727EF6">
        <w:rPr>
          <w:rFonts w:ascii="Times New Roman" w:hAnsi="Times New Roman" w:cs="Times New Roman"/>
          <w:sz w:val="24"/>
          <w:szCs w:val="24"/>
        </w:rPr>
        <w:t>humain.</w:t>
      </w:r>
      <w:r w:rsidR="00740CBC">
        <w:rPr>
          <w:rFonts w:ascii="Times New Roman" w:hAnsi="Times New Roman" w:cs="Times New Roman"/>
          <w:sz w:val="24"/>
          <w:szCs w:val="24"/>
        </w:rPr>
        <w:t xml:space="preserve"> </w:t>
      </w:r>
      <w:r w:rsidR="00727EF6" w:rsidRPr="00727EF6">
        <w:rPr>
          <w:rFonts w:ascii="Times New Roman" w:hAnsi="Times New Roman" w:cs="Times New Roman"/>
          <w:sz w:val="24"/>
          <w:szCs w:val="24"/>
        </w:rPr>
        <w:t xml:space="preserve">La deuxième contribution de la thèse est la segmentation. Nous avons proposé une </w:t>
      </w:r>
      <w:r w:rsidR="00740CBC">
        <w:rPr>
          <w:rFonts w:ascii="Times New Roman" w:hAnsi="Times New Roman" w:cs="Times New Roman"/>
          <w:sz w:val="24"/>
          <w:szCs w:val="24"/>
        </w:rPr>
        <w:t xml:space="preserve">méthode </w:t>
      </w:r>
      <w:r w:rsidR="00727EF6" w:rsidRPr="00727EF6">
        <w:rPr>
          <w:rFonts w:ascii="Times New Roman" w:hAnsi="Times New Roman" w:cs="Times New Roman"/>
          <w:sz w:val="24"/>
          <w:szCs w:val="24"/>
        </w:rPr>
        <w:t>de segmentation dynamique</w:t>
      </w:r>
      <w:r w:rsidR="00740CBC">
        <w:rPr>
          <w:rFonts w:ascii="Times New Roman" w:hAnsi="Times New Roman" w:cs="Times New Roman"/>
          <w:sz w:val="24"/>
          <w:szCs w:val="24"/>
        </w:rPr>
        <w:t xml:space="preserve"> avec pertinence.</w:t>
      </w:r>
    </w:p>
    <w:p w:rsidR="00727EF6" w:rsidRPr="00727EF6" w:rsidRDefault="00727EF6" w:rsidP="00727EF6">
      <w:pPr>
        <w:tabs>
          <w:tab w:val="left" w:pos="5985"/>
        </w:tabs>
        <w:spacing w:after="0"/>
        <w:jc w:val="both"/>
        <w:rPr>
          <w:rFonts w:ascii="Times New Roman" w:hAnsi="Times New Roman" w:cs="Times New Roman"/>
          <w:sz w:val="24"/>
          <w:szCs w:val="24"/>
        </w:rPr>
      </w:pPr>
    </w:p>
    <w:sectPr w:rsidR="00727EF6" w:rsidRPr="00727EF6" w:rsidSect="00C51EC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useFELayout/>
    <w:compatSetting w:name="compatibilityMode" w:uri="http://schemas.microsoft.com/office/word" w:val="12"/>
  </w:compat>
  <w:rsids>
    <w:rsidRoot w:val="00685096"/>
    <w:rsid w:val="00014502"/>
    <w:rsid w:val="004F4817"/>
    <w:rsid w:val="005B0884"/>
    <w:rsid w:val="00685096"/>
    <w:rsid w:val="006B38F8"/>
    <w:rsid w:val="006D13DF"/>
    <w:rsid w:val="00727EF6"/>
    <w:rsid w:val="00740CBC"/>
    <w:rsid w:val="00927D30"/>
    <w:rsid w:val="00BF05D1"/>
    <w:rsid w:val="00C509BF"/>
    <w:rsid w:val="00C51ECF"/>
    <w:rsid w:val="00CC50A4"/>
    <w:rsid w:val="00FB552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8254D1E-9FB3-4E4C-89CB-1AD9F81ADF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1ECF"/>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68509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8509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4276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Pages>
  <Words>112</Words>
  <Characters>619</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naima</cp:lastModifiedBy>
  <cp:revision>8</cp:revision>
  <dcterms:created xsi:type="dcterms:W3CDTF">2017-11-30T09:55:00Z</dcterms:created>
  <dcterms:modified xsi:type="dcterms:W3CDTF">2018-02-21T13:05:00Z</dcterms:modified>
</cp:coreProperties>
</file>