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7FA4" w:rsidRDefault="00D07FA4" w:rsidP="00D07FA4">
      <w:r>
        <w:t>Dans cette thèse, deux problèmes combinatoires sont étudiés. Ils sont connus pour être difficiles dans la théorie des  graphes. Le premier consiste à élaborer des algorithmes polynomiaux permettant de détecter un noyau dans les graphes  pour lesquels le problème d'existence est résolu. Nous donnons trois algorithmes polynomiaux qui déterminent un noyau  dans trois classes de graphes. Le second problème abordé concerne la caractérisation et la coloration par listes dans  une sous-classe de graphes sans griffes. Nous obtenons une caractérisation du voisinage d'un trou. Comme conséquence  à l'étude des blocs des graphes de cette classe, nous donnons une description complète par les blocs des graphes d'une</w:t>
      </w:r>
    </w:p>
    <w:p w:rsidR="00E96EAD" w:rsidRDefault="00D07FA4" w:rsidP="00D07FA4">
      <w:r>
        <w:t xml:space="preserve"> </w:t>
      </w:r>
      <w:proofErr w:type="gramStart"/>
      <w:r>
        <w:t>sous</w:t>
      </w:r>
      <w:proofErr w:type="gramEnd"/>
      <w:r>
        <w:t xml:space="preserve"> classe et prouvons que tous les blocs de ces graphes sont 3-liste-colorables.</w:t>
      </w:r>
    </w:p>
    <w:sectPr w:rsidR="00E96EAD" w:rsidSect="00E96EA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07FA4"/>
    <w:rsid w:val="00D07FA4"/>
    <w:rsid w:val="00E96EA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6EA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122</Words>
  <Characters>674</Characters>
  <Application>Microsoft Office Word</Application>
  <DocSecurity>0</DocSecurity>
  <Lines>5</Lines>
  <Paragraphs>1</Paragraphs>
  <ScaleCrop>false</ScaleCrop>
  <Company/>
  <LinksUpToDate>false</LinksUpToDate>
  <CharactersWithSpaces>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2014-12-10T09:33:00Z</dcterms:created>
  <dcterms:modified xsi:type="dcterms:W3CDTF">2014-12-10T09:33:00Z</dcterms:modified>
</cp:coreProperties>
</file>